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EF091" w14:textId="1C07B2AC" w:rsidR="007462A4" w:rsidRDefault="007462A4" w:rsidP="007462A4">
      <w:pPr>
        <w:pStyle w:val="NormalWeb"/>
        <w:shd w:val="clear" w:color="auto" w:fill="FFFFFF"/>
        <w:spacing w:before="180" w:beforeAutospacing="0" w:after="180" w:afterAutospacing="0"/>
        <w:rPr>
          <w:rStyle w:val="Strong"/>
          <w:rFonts w:ascii="Helvetica" w:hAnsi="Helvetica" w:cs="Helvetica"/>
          <w:color w:val="4472C4" w:themeColor="accent1"/>
          <w:highlight w:val="yellow"/>
        </w:rPr>
      </w:pPr>
      <w:r>
        <w:rPr>
          <w:rStyle w:val="Strong"/>
          <w:rFonts w:ascii="Helvetica" w:hAnsi="Helvetica" w:cs="Helvetica"/>
          <w:color w:val="4472C4" w:themeColor="accent1"/>
          <w:highlight w:val="yellow"/>
        </w:rPr>
        <w:t>Reading Response.</w:t>
      </w:r>
    </w:p>
    <w:p w14:paraId="6B61EFD2" w14:textId="77777777" w:rsidR="007462A4" w:rsidRDefault="007462A4" w:rsidP="007462A4">
      <w:pPr>
        <w:pStyle w:val="NormalWeb"/>
        <w:shd w:val="clear" w:color="auto" w:fill="FFFFFF"/>
        <w:spacing w:before="180" w:beforeAutospacing="0" w:after="180" w:afterAutospacing="0"/>
        <w:rPr>
          <w:rStyle w:val="Strong"/>
          <w:rFonts w:ascii="Helvetica" w:hAnsi="Helvetica" w:cs="Helvetica"/>
          <w:color w:val="4472C4" w:themeColor="accent1"/>
          <w:highlight w:val="yellow"/>
        </w:rPr>
      </w:pPr>
    </w:p>
    <w:p w14:paraId="4914ECF0" w14:textId="482FC33E" w:rsidR="007462A4" w:rsidRPr="007462A4" w:rsidRDefault="007462A4" w:rsidP="007462A4">
      <w:pPr>
        <w:pStyle w:val="NormalWeb"/>
        <w:shd w:val="clear" w:color="auto" w:fill="FFFFFF"/>
        <w:spacing w:before="180" w:beforeAutospacing="0" w:after="180" w:afterAutospacing="0"/>
        <w:rPr>
          <w:rStyle w:val="Strong"/>
          <w:rFonts w:ascii="Helvetica" w:hAnsi="Helvetica" w:cs="Helvetica"/>
          <w:color w:val="4472C4" w:themeColor="accent1"/>
        </w:rPr>
      </w:pPr>
      <w:r w:rsidRPr="007462A4">
        <w:rPr>
          <w:rStyle w:val="Strong"/>
          <w:rFonts w:ascii="Helvetica" w:hAnsi="Helvetica" w:cs="Helvetica"/>
          <w:color w:val="4472C4" w:themeColor="accent1"/>
          <w:highlight w:val="yellow"/>
        </w:rPr>
        <w:t>Using the Carolina Maria De Jesus PDF answer question #1</w:t>
      </w:r>
    </w:p>
    <w:p w14:paraId="6CAC1258" w14:textId="37DB952E" w:rsidR="007462A4" w:rsidRDefault="007462A4" w:rsidP="007462A4">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 xml:space="preserve">Question 1: Carolina Maria de Jesus: From Ragpicker to Best-selling Author and Back Again (Write a </w:t>
      </w:r>
      <w:r>
        <w:rPr>
          <w:rStyle w:val="Strong"/>
          <w:rFonts w:ascii="Helvetica" w:hAnsi="Helvetica" w:cs="Helvetica"/>
          <w:color w:val="2D3B45"/>
        </w:rPr>
        <w:t>200-word</w:t>
      </w:r>
      <w:r>
        <w:rPr>
          <w:rStyle w:val="Strong"/>
          <w:rFonts w:ascii="Helvetica" w:hAnsi="Helvetica" w:cs="Helvetica"/>
          <w:color w:val="2D3B45"/>
        </w:rPr>
        <w:t xml:space="preserve"> response)</w:t>
      </w:r>
    </w:p>
    <w:p w14:paraId="2048B767" w14:textId="77777777" w:rsidR="007462A4" w:rsidRDefault="007462A4" w:rsidP="007462A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Thinking about Carolina de Jesus’s life experiences, reception at home and abroad, as well as the critiques leveled against her. Why do you think the author says that Carolina de Jesus experienced Brazil as an outsider?</w:t>
      </w:r>
    </w:p>
    <w:p w14:paraId="20B0A098" w14:textId="438BDA25" w:rsidR="007462A4" w:rsidRDefault="007462A4" w:rsidP="007462A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73CA7EA" w14:textId="1D029A1F" w:rsidR="007462A4" w:rsidRDefault="007462A4" w:rsidP="007462A4">
      <w:pPr>
        <w:pStyle w:val="NormalWeb"/>
        <w:shd w:val="clear" w:color="auto" w:fill="FFFFFF"/>
        <w:spacing w:before="180" w:beforeAutospacing="0" w:after="180" w:afterAutospacing="0"/>
        <w:rPr>
          <w:rFonts w:ascii="Helvetica" w:hAnsi="Helvetica" w:cs="Helvetica"/>
          <w:color w:val="2D3B45"/>
        </w:rPr>
      </w:pPr>
    </w:p>
    <w:p w14:paraId="07DF5023" w14:textId="1D11FD06" w:rsidR="007462A4" w:rsidRDefault="007462A4" w:rsidP="007462A4">
      <w:pPr>
        <w:pStyle w:val="NormalWeb"/>
        <w:shd w:val="clear" w:color="auto" w:fill="FFFFFF"/>
        <w:spacing w:before="180" w:beforeAutospacing="0" w:after="180" w:afterAutospacing="0"/>
        <w:rPr>
          <w:rFonts w:ascii="Helvetica" w:hAnsi="Helvetica" w:cs="Helvetica"/>
          <w:color w:val="2D3B45"/>
        </w:rPr>
      </w:pPr>
    </w:p>
    <w:p w14:paraId="56248C65" w14:textId="77777777" w:rsidR="007462A4" w:rsidRDefault="007462A4" w:rsidP="007462A4">
      <w:pPr>
        <w:pStyle w:val="NormalWeb"/>
        <w:shd w:val="clear" w:color="auto" w:fill="FFFFFF"/>
        <w:spacing w:before="180" w:beforeAutospacing="0" w:after="180" w:afterAutospacing="0"/>
        <w:rPr>
          <w:rFonts w:ascii="Helvetica" w:hAnsi="Helvetica" w:cs="Helvetica"/>
          <w:color w:val="2D3B45"/>
        </w:rPr>
      </w:pPr>
    </w:p>
    <w:p w14:paraId="3875DE22" w14:textId="5EF51BF4" w:rsidR="007462A4" w:rsidRPr="007462A4" w:rsidRDefault="007462A4" w:rsidP="007462A4">
      <w:pPr>
        <w:pStyle w:val="NormalWeb"/>
        <w:shd w:val="clear" w:color="auto" w:fill="FFFFFF"/>
        <w:spacing w:before="180" w:beforeAutospacing="0" w:after="180" w:afterAutospacing="0"/>
        <w:rPr>
          <w:rFonts w:ascii="Helvetica" w:hAnsi="Helvetica" w:cs="Helvetica"/>
          <w:b/>
          <w:bCs/>
          <w:color w:val="4472C4" w:themeColor="accent1"/>
        </w:rPr>
      </w:pPr>
      <w:r w:rsidRPr="007462A4">
        <w:rPr>
          <w:rFonts w:ascii="Helvetica" w:hAnsi="Helvetica" w:cs="Helvetica"/>
          <w:b/>
          <w:bCs/>
          <w:color w:val="4472C4" w:themeColor="accent1"/>
          <w:highlight w:val="yellow"/>
        </w:rPr>
        <w:t xml:space="preserve">Using Leticia: A Nicaraguan </w:t>
      </w:r>
      <w:proofErr w:type="spellStart"/>
      <w:r w:rsidRPr="007462A4">
        <w:rPr>
          <w:rFonts w:ascii="Helvetica" w:hAnsi="Helvetica" w:cs="Helvetica"/>
          <w:b/>
          <w:bCs/>
          <w:color w:val="4472C4" w:themeColor="accent1"/>
          <w:highlight w:val="yellow"/>
        </w:rPr>
        <w:t>Womans</w:t>
      </w:r>
      <w:proofErr w:type="spellEnd"/>
      <w:r w:rsidRPr="007462A4">
        <w:rPr>
          <w:rFonts w:ascii="Helvetica" w:hAnsi="Helvetica" w:cs="Helvetica"/>
          <w:b/>
          <w:bCs/>
          <w:color w:val="4472C4" w:themeColor="accent1"/>
          <w:highlight w:val="yellow"/>
        </w:rPr>
        <w:t xml:space="preserve"> struggle PDF answer question #2</w:t>
      </w:r>
    </w:p>
    <w:p w14:paraId="330DA735" w14:textId="7DD90B31" w:rsidR="007462A4" w:rsidRDefault="007462A4" w:rsidP="007462A4">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 xml:space="preserve">Question 2: Leticia: A Nicaraguan Woman's Struggle (Write a </w:t>
      </w:r>
      <w:r>
        <w:rPr>
          <w:rStyle w:val="Strong"/>
          <w:rFonts w:ascii="Helvetica" w:hAnsi="Helvetica" w:cs="Helvetica"/>
          <w:color w:val="2D3B45"/>
        </w:rPr>
        <w:t>200-word</w:t>
      </w:r>
      <w:r>
        <w:rPr>
          <w:rStyle w:val="Strong"/>
          <w:rFonts w:ascii="Helvetica" w:hAnsi="Helvetica" w:cs="Helvetica"/>
          <w:color w:val="2D3B45"/>
        </w:rPr>
        <w:t xml:space="preserve"> response)</w:t>
      </w:r>
    </w:p>
    <w:p w14:paraId="2DD47ABD" w14:textId="77777777" w:rsidR="007462A4" w:rsidRDefault="007462A4" w:rsidP="007462A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According to the author, “Leticia’s problems are not separate or isolated from those of her country” (page 273).  What does the author mean by this?  In what ways did Leticia’s personal experiences and those of her family reflect the struggles of Nicaraguans living through the extreme political and economic turmoil of the 1960s-1980s?</w:t>
      </w:r>
    </w:p>
    <w:p w14:paraId="4B75805F" w14:textId="3718E84E" w:rsidR="0057314B" w:rsidRDefault="0057314B"/>
    <w:p w14:paraId="5194DBC4" w14:textId="56BFC977" w:rsidR="007462A4" w:rsidRDefault="007462A4"/>
    <w:p w14:paraId="16A0BD37" w14:textId="1952E948" w:rsidR="007462A4" w:rsidRDefault="007462A4"/>
    <w:p w14:paraId="1CCC2748" w14:textId="5F0BAA81" w:rsidR="007462A4" w:rsidRDefault="007462A4"/>
    <w:p w14:paraId="5D98FD4A" w14:textId="5139E556" w:rsidR="007462A4" w:rsidRDefault="007462A4"/>
    <w:p w14:paraId="351FEBD6" w14:textId="24A7312F" w:rsidR="007462A4" w:rsidRDefault="007462A4"/>
    <w:p w14:paraId="3D1693A5" w14:textId="262AE3EE" w:rsidR="007462A4" w:rsidRDefault="007462A4"/>
    <w:p w14:paraId="5676E3C5" w14:textId="2A0CF341" w:rsidR="007462A4" w:rsidRDefault="007462A4"/>
    <w:p w14:paraId="4DDCD3AA" w14:textId="2BB0EC70" w:rsidR="007462A4" w:rsidRDefault="007462A4"/>
    <w:p w14:paraId="3D6B49B2" w14:textId="57F716AB" w:rsidR="007462A4" w:rsidRDefault="007462A4"/>
    <w:p w14:paraId="3D2D7244" w14:textId="138573DF" w:rsidR="007462A4" w:rsidRDefault="007462A4"/>
    <w:p w14:paraId="01BAEB56" w14:textId="7AE2F3FE" w:rsidR="007462A4" w:rsidRDefault="007462A4"/>
    <w:p w14:paraId="6FB7487D" w14:textId="6564E5DC" w:rsidR="007462A4" w:rsidRDefault="007462A4"/>
    <w:p w14:paraId="6AD30BE6" w14:textId="3D7C74BC" w:rsidR="007462A4" w:rsidRDefault="007462A4"/>
    <w:p w14:paraId="6A9725A3" w14:textId="77777777" w:rsidR="007462A4" w:rsidRDefault="007462A4"/>
    <w:p w14:paraId="5101FC8A" w14:textId="54422534" w:rsidR="007462A4" w:rsidRDefault="007462A4"/>
    <w:p w14:paraId="089A2B63" w14:textId="0AA992B9" w:rsidR="007462A4" w:rsidRPr="007462A4" w:rsidRDefault="007462A4">
      <w:pPr>
        <w:rPr>
          <w:b/>
          <w:bCs/>
          <w:color w:val="4472C4" w:themeColor="accent1"/>
          <w:sz w:val="28"/>
          <w:szCs w:val="28"/>
        </w:rPr>
      </w:pPr>
      <w:r w:rsidRPr="007462A4">
        <w:rPr>
          <w:b/>
          <w:bCs/>
          <w:color w:val="4472C4" w:themeColor="accent1"/>
          <w:sz w:val="28"/>
          <w:szCs w:val="28"/>
          <w:highlight w:val="yellow"/>
        </w:rPr>
        <w:t xml:space="preserve">Using </w:t>
      </w:r>
      <w:proofErr w:type="gramStart"/>
      <w:r w:rsidRPr="007462A4">
        <w:rPr>
          <w:b/>
          <w:bCs/>
          <w:color w:val="4472C4" w:themeColor="accent1"/>
          <w:sz w:val="28"/>
          <w:szCs w:val="28"/>
          <w:highlight w:val="yellow"/>
        </w:rPr>
        <w:t>The</w:t>
      </w:r>
      <w:proofErr w:type="gramEnd"/>
      <w:r w:rsidRPr="007462A4">
        <w:rPr>
          <w:b/>
          <w:bCs/>
          <w:color w:val="4472C4" w:themeColor="accent1"/>
          <w:sz w:val="28"/>
          <w:szCs w:val="28"/>
          <w:highlight w:val="yellow"/>
        </w:rPr>
        <w:t xml:space="preserve"> Nobel Prize: </w:t>
      </w:r>
      <w:proofErr w:type="spellStart"/>
      <w:r w:rsidRPr="007462A4">
        <w:rPr>
          <w:b/>
          <w:bCs/>
          <w:color w:val="4472C4" w:themeColor="accent1"/>
          <w:sz w:val="28"/>
          <w:szCs w:val="28"/>
          <w:highlight w:val="yellow"/>
        </w:rPr>
        <w:t>Rigoberta</w:t>
      </w:r>
      <w:proofErr w:type="spellEnd"/>
      <w:r w:rsidRPr="007462A4">
        <w:rPr>
          <w:b/>
          <w:bCs/>
          <w:color w:val="4472C4" w:themeColor="accent1"/>
          <w:sz w:val="28"/>
          <w:szCs w:val="28"/>
          <w:highlight w:val="yellow"/>
        </w:rPr>
        <w:t xml:space="preserve"> </w:t>
      </w:r>
      <w:proofErr w:type="spellStart"/>
      <w:r w:rsidRPr="007462A4">
        <w:rPr>
          <w:b/>
          <w:bCs/>
          <w:color w:val="4472C4" w:themeColor="accent1"/>
          <w:sz w:val="28"/>
          <w:szCs w:val="28"/>
          <w:highlight w:val="yellow"/>
        </w:rPr>
        <w:t>Menchu</w:t>
      </w:r>
      <w:proofErr w:type="spellEnd"/>
      <w:r w:rsidRPr="007462A4">
        <w:rPr>
          <w:b/>
          <w:bCs/>
          <w:color w:val="4472C4" w:themeColor="accent1"/>
          <w:sz w:val="28"/>
          <w:szCs w:val="28"/>
          <w:highlight w:val="yellow"/>
        </w:rPr>
        <w:t xml:space="preserve"> Tum, answer the following 3 questions. Does not have to be 200 words like question 1 &amp;2. Just answer 1-3 to the best of your </w:t>
      </w:r>
      <w:proofErr w:type="spellStart"/>
      <w:r w:rsidRPr="007462A4">
        <w:rPr>
          <w:b/>
          <w:bCs/>
          <w:color w:val="4472C4" w:themeColor="accent1"/>
          <w:sz w:val="28"/>
          <w:szCs w:val="28"/>
          <w:highlight w:val="yellow"/>
        </w:rPr>
        <w:t>abilites</w:t>
      </w:r>
      <w:proofErr w:type="spellEnd"/>
      <w:r w:rsidRPr="007462A4">
        <w:rPr>
          <w:b/>
          <w:bCs/>
          <w:color w:val="4472C4" w:themeColor="accent1"/>
          <w:sz w:val="28"/>
          <w:szCs w:val="28"/>
          <w:highlight w:val="yellow"/>
        </w:rPr>
        <w:t>.</w:t>
      </w:r>
    </w:p>
    <w:p w14:paraId="33DD361A" w14:textId="030D701F" w:rsidR="007462A4" w:rsidRDefault="007462A4"/>
    <w:p w14:paraId="35930943" w14:textId="3BDC5ED2" w:rsidR="007462A4" w:rsidRDefault="007462A4">
      <w:r>
        <w:t>Use this link:</w:t>
      </w:r>
      <w:bookmarkStart w:id="0" w:name="_GoBack"/>
      <w:bookmarkEnd w:id="0"/>
    </w:p>
    <w:p w14:paraId="3D516B02" w14:textId="600C7B46" w:rsidR="007462A4" w:rsidRDefault="007462A4">
      <w:hyperlink r:id="rId4" w:history="1">
        <w:r w:rsidRPr="003C7054">
          <w:rPr>
            <w:rStyle w:val="Hyperlink"/>
          </w:rPr>
          <w:t>https://www.nobelprize.org/prizes/peace/1992/tum/lecture/</w:t>
        </w:r>
      </w:hyperlink>
    </w:p>
    <w:p w14:paraId="0D30626C" w14:textId="59E21A93" w:rsidR="007462A4" w:rsidRDefault="007462A4"/>
    <w:p w14:paraId="112529E7" w14:textId="12B3493D" w:rsidR="007462A4" w:rsidRDefault="007462A4">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shd w:val="clear" w:color="auto" w:fill="E0E6FF"/>
        </w:rPr>
        <w:t xml:space="preserve">1. </w:t>
      </w:r>
      <w:r>
        <w:rPr>
          <w:rFonts w:ascii="Arial" w:hAnsi="Arial" w:cs="Arial"/>
          <w:color w:val="000000"/>
          <w:sz w:val="21"/>
          <w:szCs w:val="21"/>
          <w:shd w:val="clear" w:color="auto" w:fill="E0E6FF"/>
        </w:rPr>
        <w:t xml:space="preserve">According to </w:t>
      </w:r>
      <w:proofErr w:type="spellStart"/>
      <w:r>
        <w:rPr>
          <w:rFonts w:ascii="Arial" w:hAnsi="Arial" w:cs="Arial"/>
          <w:color w:val="000000"/>
          <w:sz w:val="21"/>
          <w:szCs w:val="21"/>
          <w:shd w:val="clear" w:color="auto" w:fill="E0E6FF"/>
        </w:rPr>
        <w:t>Rigoberta</w:t>
      </w:r>
      <w:proofErr w:type="spellEnd"/>
      <w:r>
        <w:rPr>
          <w:rFonts w:ascii="Arial" w:hAnsi="Arial" w:cs="Arial"/>
          <w:color w:val="000000"/>
          <w:sz w:val="21"/>
          <w:szCs w:val="21"/>
          <w:shd w:val="clear" w:color="auto" w:fill="E0E6FF"/>
        </w:rPr>
        <w:t xml:space="preserve"> </w:t>
      </w:r>
      <w:proofErr w:type="spellStart"/>
      <w:r>
        <w:rPr>
          <w:rFonts w:ascii="Arial" w:hAnsi="Arial" w:cs="Arial"/>
          <w:color w:val="000000"/>
          <w:sz w:val="21"/>
          <w:szCs w:val="21"/>
          <w:shd w:val="clear" w:color="auto" w:fill="E0E6FF"/>
        </w:rPr>
        <w:t>Menchú</w:t>
      </w:r>
      <w:proofErr w:type="spellEnd"/>
      <w:r>
        <w:rPr>
          <w:rFonts w:ascii="Arial" w:hAnsi="Arial" w:cs="Arial"/>
          <w:color w:val="000000"/>
          <w:sz w:val="21"/>
          <w:szCs w:val="21"/>
          <w:shd w:val="clear" w:color="auto" w:fill="E0E6FF"/>
        </w:rPr>
        <w:t xml:space="preserve"> Tum, what are some of the long-term causes of the present situation of violence and discrimination against Indigenous peoples in Guatemala?</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shd w:val="clear" w:color="auto" w:fill="E0E6FF"/>
        </w:rPr>
        <w:t xml:space="preserve">2. </w:t>
      </w:r>
      <w:r>
        <w:rPr>
          <w:rFonts w:ascii="Arial" w:hAnsi="Arial" w:cs="Arial"/>
          <w:color w:val="000000"/>
          <w:sz w:val="21"/>
          <w:szCs w:val="21"/>
          <w:shd w:val="clear" w:color="auto" w:fill="E0E6FF"/>
        </w:rPr>
        <w:t xml:space="preserve">According to </w:t>
      </w:r>
      <w:proofErr w:type="spellStart"/>
      <w:r>
        <w:rPr>
          <w:rFonts w:ascii="Arial" w:hAnsi="Arial" w:cs="Arial"/>
          <w:color w:val="000000"/>
          <w:sz w:val="21"/>
          <w:szCs w:val="21"/>
          <w:shd w:val="clear" w:color="auto" w:fill="E0E6FF"/>
        </w:rPr>
        <w:t>Rigoberta</w:t>
      </w:r>
      <w:proofErr w:type="spellEnd"/>
      <w:r>
        <w:rPr>
          <w:rFonts w:ascii="Arial" w:hAnsi="Arial" w:cs="Arial"/>
          <w:color w:val="000000"/>
          <w:sz w:val="21"/>
          <w:szCs w:val="21"/>
          <w:shd w:val="clear" w:color="auto" w:fill="E0E6FF"/>
        </w:rPr>
        <w:t xml:space="preserve"> </w:t>
      </w:r>
      <w:proofErr w:type="spellStart"/>
      <w:r>
        <w:rPr>
          <w:rFonts w:ascii="Arial" w:hAnsi="Arial" w:cs="Arial"/>
          <w:color w:val="000000"/>
          <w:sz w:val="21"/>
          <w:szCs w:val="21"/>
          <w:shd w:val="clear" w:color="auto" w:fill="E0E6FF"/>
        </w:rPr>
        <w:t>Menchú</w:t>
      </w:r>
      <w:proofErr w:type="spellEnd"/>
      <w:r>
        <w:rPr>
          <w:rFonts w:ascii="Arial" w:hAnsi="Arial" w:cs="Arial"/>
          <w:color w:val="000000"/>
          <w:sz w:val="21"/>
          <w:szCs w:val="21"/>
          <w:shd w:val="clear" w:color="auto" w:fill="E0E6FF"/>
        </w:rPr>
        <w:t xml:space="preserve"> Tum, what are some of the short-term causes of the present situation of violence and discrimination against Indigenous peoples in Guatemala?</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shd w:val="clear" w:color="auto" w:fill="E0E6FF"/>
        </w:rPr>
        <w:t xml:space="preserve">3. </w:t>
      </w:r>
      <w:r>
        <w:rPr>
          <w:rFonts w:ascii="Arial" w:hAnsi="Arial" w:cs="Arial"/>
          <w:color w:val="000000"/>
          <w:sz w:val="21"/>
          <w:szCs w:val="21"/>
          <w:shd w:val="clear" w:color="auto" w:fill="E0E6FF"/>
        </w:rPr>
        <w:t xml:space="preserve">According to </w:t>
      </w:r>
      <w:proofErr w:type="spellStart"/>
      <w:r>
        <w:rPr>
          <w:rFonts w:ascii="Arial" w:hAnsi="Arial" w:cs="Arial"/>
          <w:color w:val="000000"/>
          <w:sz w:val="21"/>
          <w:szCs w:val="21"/>
          <w:shd w:val="clear" w:color="auto" w:fill="E0E6FF"/>
        </w:rPr>
        <w:t>Rigoberta</w:t>
      </w:r>
      <w:proofErr w:type="spellEnd"/>
      <w:r>
        <w:rPr>
          <w:rFonts w:ascii="Arial" w:hAnsi="Arial" w:cs="Arial"/>
          <w:color w:val="000000"/>
          <w:sz w:val="21"/>
          <w:szCs w:val="21"/>
          <w:shd w:val="clear" w:color="auto" w:fill="E0E6FF"/>
        </w:rPr>
        <w:t xml:space="preserve"> </w:t>
      </w:r>
      <w:proofErr w:type="spellStart"/>
      <w:r>
        <w:rPr>
          <w:rFonts w:ascii="Arial" w:hAnsi="Arial" w:cs="Arial"/>
          <w:color w:val="000000"/>
          <w:sz w:val="21"/>
          <w:szCs w:val="21"/>
          <w:shd w:val="clear" w:color="auto" w:fill="E0E6FF"/>
        </w:rPr>
        <w:t>Menchú</w:t>
      </w:r>
      <w:proofErr w:type="spellEnd"/>
      <w:r>
        <w:rPr>
          <w:rFonts w:ascii="Arial" w:hAnsi="Arial" w:cs="Arial"/>
          <w:color w:val="000000"/>
          <w:sz w:val="21"/>
          <w:szCs w:val="21"/>
          <w:shd w:val="clear" w:color="auto" w:fill="E0E6FF"/>
        </w:rPr>
        <w:t xml:space="preserve"> Tum, what are some of the fundamental features and characteristics that the “new Guatemalan society” must uphold?</w:t>
      </w:r>
    </w:p>
    <w:sectPr w:rsidR="007462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2A4"/>
    <w:rsid w:val="0057314B"/>
    <w:rsid w:val="00746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63E2B"/>
  <w15:chartTrackingRefBased/>
  <w15:docId w15:val="{CF67E718-EE66-4C5B-B4D2-08C11FBE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62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462A4"/>
    <w:rPr>
      <w:b/>
      <w:bCs/>
    </w:rPr>
  </w:style>
  <w:style w:type="character" w:styleId="Hyperlink">
    <w:name w:val="Hyperlink"/>
    <w:basedOn w:val="DefaultParagraphFont"/>
    <w:uiPriority w:val="99"/>
    <w:unhideWhenUsed/>
    <w:rsid w:val="007462A4"/>
    <w:rPr>
      <w:color w:val="0563C1" w:themeColor="hyperlink"/>
      <w:u w:val="single"/>
    </w:rPr>
  </w:style>
  <w:style w:type="character" w:styleId="UnresolvedMention">
    <w:name w:val="Unresolved Mention"/>
    <w:basedOn w:val="DefaultParagraphFont"/>
    <w:uiPriority w:val="99"/>
    <w:semiHidden/>
    <w:unhideWhenUsed/>
    <w:rsid w:val="00746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19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obelprize.org/prizes/peace/1992/tum/lec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259</Words>
  <Characters>1481</Characters>
  <Application>Microsoft Office Word</Application>
  <DocSecurity>0</DocSecurity>
  <Lines>12</Lines>
  <Paragraphs>3</Paragraphs>
  <ScaleCrop>false</ScaleCrop>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dc:creator>
  <cp:keywords/>
  <dc:description/>
  <cp:lastModifiedBy>Betty</cp:lastModifiedBy>
  <cp:revision>1</cp:revision>
  <dcterms:created xsi:type="dcterms:W3CDTF">2020-11-28T02:50:00Z</dcterms:created>
  <dcterms:modified xsi:type="dcterms:W3CDTF">2020-11-28T03:00:00Z</dcterms:modified>
</cp:coreProperties>
</file>